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ABE6" w14:textId="77777777" w:rsidR="00084D07" w:rsidRPr="009C06AE" w:rsidRDefault="00084D07" w:rsidP="00084D07">
      <w:pPr>
        <w:spacing w:before="120"/>
        <w:jc w:val="right"/>
      </w:pPr>
      <w:r w:rsidRPr="009C06AE">
        <w:t xml:space="preserve">……………………., dn. </w:t>
      </w:r>
      <w:r w:rsidR="00FB55DC" w:rsidRPr="009C06AE">
        <w:t>..…..……..</w:t>
      </w:r>
      <w:r w:rsidRPr="009C06AE">
        <w:t xml:space="preserve"> roku</w:t>
      </w:r>
    </w:p>
    <w:p w14:paraId="1CAC5C64" w14:textId="77777777" w:rsidR="00084D07" w:rsidRPr="009C06AE" w:rsidRDefault="00084D07" w:rsidP="00084D07">
      <w:pPr>
        <w:spacing w:before="120"/>
        <w:jc w:val="right"/>
      </w:pPr>
    </w:p>
    <w:p w14:paraId="1B6126E5" w14:textId="77777777" w:rsidR="00084D07" w:rsidRPr="009C06AE" w:rsidRDefault="00084D07" w:rsidP="00084D07">
      <w:pPr>
        <w:spacing w:before="120"/>
        <w:jc w:val="right"/>
      </w:pPr>
    </w:p>
    <w:p w14:paraId="791DEC5D" w14:textId="77777777" w:rsidR="00084D07" w:rsidRPr="009C06AE" w:rsidRDefault="00084D07" w:rsidP="00084D07">
      <w:pPr>
        <w:spacing w:before="120"/>
      </w:pPr>
      <w:r w:rsidRPr="009C06AE">
        <w:t>………………………………............................</w:t>
      </w:r>
    </w:p>
    <w:p w14:paraId="0C01AF70" w14:textId="77777777" w:rsidR="00084D07" w:rsidRPr="009C06AE" w:rsidRDefault="00084D07" w:rsidP="00084D07">
      <w:pPr>
        <w:spacing w:before="120"/>
        <w:rPr>
          <w:i/>
          <w:sz w:val="18"/>
          <w:szCs w:val="18"/>
        </w:rPr>
      </w:pPr>
      <w:r w:rsidRPr="009C06AE">
        <w:rPr>
          <w:i/>
          <w:sz w:val="18"/>
          <w:szCs w:val="18"/>
        </w:rPr>
        <w:t>/pieczęć nagłówkowa Banku Spółdzielczego/</w:t>
      </w:r>
    </w:p>
    <w:p w14:paraId="37B414B5" w14:textId="77777777" w:rsidR="00084D07" w:rsidRPr="009C06AE" w:rsidRDefault="00084D07" w:rsidP="00084D07">
      <w:pPr>
        <w:spacing w:before="120" w:line="360" w:lineRule="auto"/>
      </w:pPr>
    </w:p>
    <w:p w14:paraId="128B465D" w14:textId="77777777" w:rsidR="00084D07" w:rsidRPr="009C06AE" w:rsidRDefault="00084D07" w:rsidP="00084D07">
      <w:pPr>
        <w:spacing w:before="120" w:line="360" w:lineRule="auto"/>
      </w:pPr>
    </w:p>
    <w:p w14:paraId="041712C3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  <w:r w:rsidRPr="009C06AE">
        <w:rPr>
          <w:b/>
        </w:rPr>
        <w:t>PEŁNOMOCNICTWO</w:t>
      </w:r>
    </w:p>
    <w:p w14:paraId="0437866E" w14:textId="77777777" w:rsidR="00AE3281" w:rsidRPr="009C06AE" w:rsidRDefault="00084D07" w:rsidP="00AC55E6">
      <w:pPr>
        <w:spacing w:before="120" w:line="360" w:lineRule="auto"/>
        <w:jc w:val="center"/>
        <w:rPr>
          <w:b/>
        </w:rPr>
      </w:pPr>
      <w:r w:rsidRPr="009C06AE">
        <w:rPr>
          <w:b/>
        </w:rPr>
        <w:t xml:space="preserve">do </w:t>
      </w:r>
      <w:r w:rsidR="00AC55E6" w:rsidRPr="009C06AE">
        <w:rPr>
          <w:b/>
        </w:rPr>
        <w:t xml:space="preserve">reprezentowania akcjonariusza </w:t>
      </w:r>
      <w:r w:rsidR="00AE3281" w:rsidRPr="009C06AE">
        <w:rPr>
          <w:b/>
        </w:rPr>
        <w:t>– banku spółdzielczego</w:t>
      </w:r>
    </w:p>
    <w:p w14:paraId="612CD74A" w14:textId="1487B94F" w:rsidR="00084D07" w:rsidRPr="009C06AE" w:rsidRDefault="00AC55E6" w:rsidP="00AC55E6">
      <w:pPr>
        <w:spacing w:before="120" w:line="360" w:lineRule="auto"/>
        <w:jc w:val="center"/>
        <w:rPr>
          <w:b/>
        </w:rPr>
      </w:pPr>
      <w:r w:rsidRPr="009C06AE">
        <w:rPr>
          <w:b/>
        </w:rPr>
        <w:t>na</w:t>
      </w:r>
      <w:r w:rsidR="00084D07" w:rsidRPr="009C06AE">
        <w:rPr>
          <w:b/>
        </w:rPr>
        <w:t xml:space="preserve"> </w:t>
      </w:r>
      <w:r w:rsidR="00BF606C">
        <w:rPr>
          <w:b/>
        </w:rPr>
        <w:t>Z</w:t>
      </w:r>
      <w:r w:rsidR="00084D07" w:rsidRPr="009C06AE">
        <w:rPr>
          <w:b/>
        </w:rPr>
        <w:t>wyczajnym Walnym Zgromadzeniu</w:t>
      </w:r>
    </w:p>
    <w:p w14:paraId="104C2DF8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  <w:r w:rsidRPr="009C06AE">
        <w:rPr>
          <w:b/>
        </w:rPr>
        <w:t>Banku Polskiej Spółdzielczości S.A.</w:t>
      </w:r>
      <w:r w:rsidR="003958F8" w:rsidRPr="009C06AE">
        <w:rPr>
          <w:b/>
        </w:rPr>
        <w:t xml:space="preserve"> </w:t>
      </w:r>
    </w:p>
    <w:p w14:paraId="7DEB5E28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</w:p>
    <w:p w14:paraId="49882AE1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</w:p>
    <w:p w14:paraId="07E1C771" w14:textId="77777777" w:rsidR="00F90232" w:rsidRPr="009C06AE" w:rsidRDefault="00F90232" w:rsidP="00F90232">
      <w:pPr>
        <w:spacing w:before="120" w:line="360" w:lineRule="auto"/>
        <w:jc w:val="both"/>
      </w:pPr>
      <w:r w:rsidRPr="009C06AE">
        <w:t>Zarząd Banku Spółdzielczego w ……………………………………………… działając na podstawie Uchwały Rady Nadzorczej nr …..…… z dnia …………………</w:t>
      </w:r>
      <w:r w:rsidR="00F05A40" w:rsidRPr="009C06AE">
        <w:t> </w:t>
      </w:r>
      <w:r w:rsidRPr="009C06AE">
        <w:t xml:space="preserve"> udziel</w:t>
      </w:r>
      <w:r w:rsidR="001E0AC7" w:rsidRPr="009C06AE">
        <w:t xml:space="preserve">a pełnomocnictwa </w:t>
      </w:r>
      <w:r w:rsidRPr="009C06AE">
        <w:t>Pani/Panu:</w:t>
      </w:r>
      <w:r w:rsidR="001E0AC7" w:rsidRPr="009C06AE">
        <w:t>…………………………………………………………………</w:t>
      </w:r>
    </w:p>
    <w:p w14:paraId="7BACFB63" w14:textId="2E64D3B9" w:rsidR="00084D07" w:rsidRPr="009C06AE" w:rsidRDefault="00084D07" w:rsidP="00F90232">
      <w:pPr>
        <w:spacing w:before="120" w:line="360" w:lineRule="auto"/>
        <w:jc w:val="both"/>
      </w:pPr>
      <w:r w:rsidRPr="009C06AE">
        <w:t>legitymującej/mu się dowodem osobistym</w:t>
      </w:r>
      <w:r w:rsidR="005511CC" w:rsidRPr="009C06AE">
        <w:t>/paszportem</w:t>
      </w:r>
      <w:r w:rsidRPr="009C06AE">
        <w:t xml:space="preserve"> serii …</w:t>
      </w:r>
      <w:r w:rsidR="0056589F" w:rsidRPr="009C06AE">
        <w:t>……………..</w:t>
      </w:r>
      <w:r w:rsidR="0056589F" w:rsidRPr="009C06AE">
        <w:br/>
      </w:r>
      <w:r w:rsidRPr="009C06AE">
        <w:t>nr ………………………...</w:t>
      </w:r>
      <w:r w:rsidR="003958F8" w:rsidRPr="009C06AE">
        <w:t>,</w:t>
      </w:r>
      <w:r w:rsidRPr="009C06AE">
        <w:t xml:space="preserve"> do reprezentow</w:t>
      </w:r>
      <w:bookmarkStart w:id="0" w:name="_GoBack"/>
      <w:bookmarkEnd w:id="0"/>
      <w:r w:rsidRPr="009C06AE">
        <w:t xml:space="preserve">ania mocodawcy </w:t>
      </w:r>
      <w:r w:rsidR="007D767B" w:rsidRPr="009C06AE">
        <w:t xml:space="preserve">na </w:t>
      </w:r>
      <w:r w:rsidR="007B18DB">
        <w:t>Zwyczajnym</w:t>
      </w:r>
      <w:r w:rsidRPr="009C06AE">
        <w:t xml:space="preserve"> Walnym Zgromadzeniu Banku Polskiej Spółdzielczości S.A., </w:t>
      </w:r>
      <w:bookmarkStart w:id="1" w:name="_Hlk124836791"/>
      <w:r w:rsidRPr="009C06AE">
        <w:t xml:space="preserve">które odbędzie </w:t>
      </w:r>
      <w:r w:rsidR="00BF606C">
        <w:t>się 25 czerwca</w:t>
      </w:r>
      <w:r w:rsidR="00BF606C" w:rsidRPr="009C06AE">
        <w:t xml:space="preserve"> 202</w:t>
      </w:r>
      <w:r w:rsidR="00BF606C">
        <w:t>4</w:t>
      </w:r>
      <w:r w:rsidR="00BF606C" w:rsidRPr="009C06AE">
        <w:t xml:space="preserve"> roku</w:t>
      </w:r>
      <w:r w:rsidR="00BF606C">
        <w:t>,</w:t>
      </w:r>
      <w:r w:rsidR="00BF606C" w:rsidRPr="009C06AE">
        <w:t xml:space="preserve"> w </w:t>
      </w:r>
      <w:r w:rsidR="00BF606C" w:rsidRPr="00BF606C">
        <w:t xml:space="preserve">Hotelu </w:t>
      </w:r>
      <w:proofErr w:type="spellStart"/>
      <w:r w:rsidR="00BF606C" w:rsidRPr="00BF606C">
        <w:t>AirPort</w:t>
      </w:r>
      <w:proofErr w:type="spellEnd"/>
      <w:r w:rsidR="00BF606C" w:rsidRPr="00BF606C">
        <w:t xml:space="preserve"> </w:t>
      </w:r>
      <w:r w:rsidR="00BF606C">
        <w:t xml:space="preserve">Okęcie, </w:t>
      </w:r>
      <w:r w:rsidR="00BF606C" w:rsidRPr="00BF606C">
        <w:t>przy ul. Komitetu Obrony Robotników 24 w Warszawie</w:t>
      </w:r>
      <w:r w:rsidR="00BF606C">
        <w:t>,</w:t>
      </w:r>
      <w:r w:rsidR="00BF606C" w:rsidRPr="009C06AE">
        <w:t xml:space="preserve"> </w:t>
      </w:r>
      <w:r w:rsidR="00BF606C" w:rsidRPr="00BF606C">
        <w:t>z</w:t>
      </w:r>
      <w:r w:rsidR="00082870">
        <w:t> </w:t>
      </w:r>
      <w:r w:rsidR="00BF606C" w:rsidRPr="00BF606C">
        <w:t>możliwością uczestnictwa przy wykorzystaniu środków komunikacji elektronicznej</w:t>
      </w:r>
      <w:r w:rsidR="00084210" w:rsidRPr="009C06AE">
        <w:t>,</w:t>
      </w:r>
      <w:r w:rsidR="00082870">
        <w:t xml:space="preserve"> w </w:t>
      </w:r>
      <w:r w:rsidR="00A134FE" w:rsidRPr="009C06AE">
        <w:t>zakresie porządku obrad zawartego w </w:t>
      </w:r>
      <w:r w:rsidR="00082870">
        <w:t xml:space="preserve"> </w:t>
      </w:r>
      <w:r w:rsidR="00A134FE" w:rsidRPr="009C06AE">
        <w:t xml:space="preserve">zawiadomieniu o Walnym Zgromadzeniu </w:t>
      </w:r>
      <w:r w:rsidRPr="009C06AE">
        <w:t xml:space="preserve">oraz </w:t>
      </w:r>
      <w:r w:rsidR="00C239DD">
        <w:br/>
      </w:r>
      <w:r w:rsidR="002375B4" w:rsidRPr="009C06AE">
        <w:t xml:space="preserve">w sprawie </w:t>
      </w:r>
      <w:r w:rsidRPr="009C06AE">
        <w:t>uchwał</w:t>
      </w:r>
      <w:r w:rsidR="00AE3281" w:rsidRPr="009C06AE">
        <w:t>,</w:t>
      </w:r>
      <w:r w:rsidRPr="009C06AE">
        <w:t xml:space="preserve"> o których mowa w</w:t>
      </w:r>
      <w:r w:rsidR="00A134FE" w:rsidRPr="009C06AE">
        <w:t> </w:t>
      </w:r>
      <w:r w:rsidR="003958F8" w:rsidRPr="009C06AE">
        <w:t xml:space="preserve">art. 404 § 2 </w:t>
      </w:r>
      <w:proofErr w:type="spellStart"/>
      <w:r w:rsidR="003958F8" w:rsidRPr="009C06AE">
        <w:t>ksh</w:t>
      </w:r>
      <w:proofErr w:type="spellEnd"/>
      <w:r w:rsidRPr="009C06AE">
        <w:t>.</w:t>
      </w:r>
    </w:p>
    <w:bookmarkEnd w:id="1"/>
    <w:p w14:paraId="3634EDCA" w14:textId="77777777" w:rsidR="00084D07" w:rsidRPr="009C06AE" w:rsidRDefault="00084D07" w:rsidP="00084D07">
      <w:pPr>
        <w:spacing w:before="120" w:line="360" w:lineRule="auto"/>
      </w:pPr>
    </w:p>
    <w:p w14:paraId="27933CB8" w14:textId="77777777" w:rsidR="00084D07" w:rsidRPr="00EE71F5" w:rsidRDefault="00084D07" w:rsidP="00084D07">
      <w:pPr>
        <w:spacing w:before="120" w:line="360" w:lineRule="auto"/>
        <w:rPr>
          <w:rFonts w:ascii="Arial" w:hAnsi="Arial" w:cs="Arial"/>
        </w:rPr>
      </w:pPr>
    </w:p>
    <w:p w14:paraId="568D2C9E" w14:textId="77777777" w:rsidR="00084D07" w:rsidRPr="00770C07" w:rsidRDefault="00084D07" w:rsidP="00084D07">
      <w:pPr>
        <w:spacing w:before="120" w:line="360" w:lineRule="auto"/>
        <w:jc w:val="both"/>
        <w:rPr>
          <w:rFonts w:ascii="Arial" w:hAnsi="Arial" w:cs="Arial"/>
        </w:rPr>
      </w:pPr>
    </w:p>
    <w:p w14:paraId="00F59812" w14:textId="77777777" w:rsidR="00084D07" w:rsidRPr="006546AC" w:rsidRDefault="00084D07" w:rsidP="00084D07">
      <w:pPr>
        <w:ind w:left="1701"/>
        <w:rPr>
          <w:rFonts w:ascii="Arial" w:hAnsi="Arial" w:cs="Arial"/>
          <w:sz w:val="16"/>
        </w:rPr>
      </w:pPr>
      <w:r w:rsidRPr="006546AC">
        <w:rPr>
          <w:rFonts w:ascii="Arial" w:hAnsi="Arial" w:cs="Arial"/>
          <w:sz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</w:t>
      </w:r>
    </w:p>
    <w:p w14:paraId="68D7A8E1" w14:textId="77777777" w:rsidR="00084D07" w:rsidRPr="009C06AE" w:rsidRDefault="00084D07" w:rsidP="00084D07">
      <w:pPr>
        <w:ind w:left="1701"/>
        <w:rPr>
          <w:i/>
          <w:sz w:val="16"/>
        </w:rPr>
      </w:pPr>
      <w:r w:rsidRPr="009C06AE">
        <w:rPr>
          <w:sz w:val="16"/>
        </w:rPr>
        <w:t>(</w:t>
      </w:r>
      <w:r w:rsidRPr="009C06AE">
        <w:rPr>
          <w:i/>
          <w:sz w:val="16"/>
        </w:rPr>
        <w:t>podpisy i pieczęcie imienne</w:t>
      </w:r>
      <w:r w:rsidR="00AE3281" w:rsidRPr="009C06AE">
        <w:rPr>
          <w:i/>
          <w:sz w:val="16"/>
        </w:rPr>
        <w:t>/imiona i nazwiska</w:t>
      </w:r>
      <w:r w:rsidRPr="009C06AE">
        <w:rPr>
          <w:i/>
          <w:sz w:val="16"/>
        </w:rPr>
        <w:t xml:space="preserve"> osób uprawnionych do reprezentowania Banku Spółdzielczego)</w:t>
      </w:r>
    </w:p>
    <w:p w14:paraId="34769E60" w14:textId="77777777" w:rsidR="00AA4669" w:rsidRPr="009C06AE" w:rsidRDefault="00AA4669" w:rsidP="00084D07">
      <w:pPr>
        <w:spacing w:before="120" w:line="360" w:lineRule="auto"/>
        <w:jc w:val="both"/>
        <w:rPr>
          <w:b/>
          <w:i/>
          <w:sz w:val="20"/>
          <w:szCs w:val="20"/>
        </w:rPr>
        <w:sectPr w:rsidR="00AA4669" w:rsidRPr="009C06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A697A0" w14:textId="77777777" w:rsidR="00084D07" w:rsidRPr="009C06AE" w:rsidRDefault="00F26AA8" w:rsidP="00084D07">
      <w:pPr>
        <w:spacing w:before="120" w:line="360" w:lineRule="auto"/>
        <w:jc w:val="both"/>
        <w:rPr>
          <w:b/>
          <w:i/>
          <w:sz w:val="20"/>
          <w:szCs w:val="20"/>
        </w:rPr>
      </w:pPr>
      <w:r w:rsidRPr="009C06AE">
        <w:rPr>
          <w:b/>
          <w:i/>
          <w:sz w:val="20"/>
          <w:szCs w:val="20"/>
        </w:rPr>
        <w:lastRenderedPageBreak/>
        <w:t>Wyjaśnienia</w:t>
      </w:r>
      <w:r w:rsidR="00084D07" w:rsidRPr="009C06AE">
        <w:rPr>
          <w:b/>
          <w:i/>
          <w:sz w:val="20"/>
          <w:szCs w:val="20"/>
        </w:rPr>
        <w:t>:</w:t>
      </w:r>
    </w:p>
    <w:p w14:paraId="2313AB4B" w14:textId="1DFA7F9E" w:rsidR="00F90232" w:rsidRPr="009C06AE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W celu usprawnienia organizacji i przebiegu </w:t>
      </w:r>
      <w:r w:rsidR="007D767B" w:rsidRPr="009C06AE">
        <w:rPr>
          <w:i/>
          <w:sz w:val="20"/>
          <w:szCs w:val="20"/>
        </w:rPr>
        <w:t xml:space="preserve">obrad </w:t>
      </w:r>
      <w:r w:rsidR="00BF606C">
        <w:rPr>
          <w:i/>
          <w:sz w:val="20"/>
          <w:szCs w:val="20"/>
        </w:rPr>
        <w:t>Z</w:t>
      </w:r>
      <w:r w:rsidRPr="009C06AE">
        <w:rPr>
          <w:i/>
          <w:sz w:val="20"/>
          <w:szCs w:val="20"/>
        </w:rPr>
        <w:t>wyczajnego Walnego Zgromadzenia rekomenduje się udzielenie pełnomocnictwa zgodnego z przedstawionym wzorem.</w:t>
      </w:r>
    </w:p>
    <w:p w14:paraId="449F31BD" w14:textId="77777777" w:rsidR="00F90232" w:rsidRPr="009C06AE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Pełnomocnictwo musi być </w:t>
      </w:r>
      <w:r w:rsidR="005553BB" w:rsidRPr="009C06AE">
        <w:rPr>
          <w:i/>
          <w:sz w:val="20"/>
          <w:szCs w:val="20"/>
        </w:rPr>
        <w:t xml:space="preserve">udzielone osobie wskazanej w uchwale Rady Nadzorczej w sprawie wyboru pełnomocnika oraz </w:t>
      </w:r>
      <w:r w:rsidRPr="009C06AE">
        <w:rPr>
          <w:i/>
          <w:sz w:val="20"/>
          <w:szCs w:val="20"/>
        </w:rPr>
        <w:t xml:space="preserve">podpisane przez </w:t>
      </w:r>
      <w:r w:rsidR="005553BB" w:rsidRPr="009C06AE">
        <w:rPr>
          <w:i/>
          <w:sz w:val="20"/>
          <w:szCs w:val="20"/>
        </w:rPr>
        <w:t xml:space="preserve">osoby uprawnione do składania oświadczeń woli w imieniu banku spółdzielczego będącego </w:t>
      </w:r>
      <w:r w:rsidRPr="009C06AE">
        <w:rPr>
          <w:i/>
          <w:sz w:val="20"/>
          <w:szCs w:val="20"/>
        </w:rPr>
        <w:t>akcjonariusz</w:t>
      </w:r>
      <w:r w:rsidR="005553BB" w:rsidRPr="009C06AE">
        <w:rPr>
          <w:i/>
          <w:sz w:val="20"/>
          <w:szCs w:val="20"/>
        </w:rPr>
        <w:t>em,</w:t>
      </w:r>
      <w:r w:rsidRPr="009C06AE">
        <w:rPr>
          <w:i/>
          <w:sz w:val="20"/>
          <w:szCs w:val="20"/>
        </w:rPr>
        <w:t xml:space="preserve"> zgodnie z zasadami reprezentacji </w:t>
      </w:r>
      <w:r w:rsidR="005553BB" w:rsidRPr="009C06AE">
        <w:rPr>
          <w:i/>
          <w:sz w:val="20"/>
          <w:szCs w:val="20"/>
        </w:rPr>
        <w:t>tego banku</w:t>
      </w:r>
      <w:r w:rsidRPr="009C06AE">
        <w:rPr>
          <w:i/>
          <w:sz w:val="20"/>
          <w:szCs w:val="20"/>
        </w:rPr>
        <w:t xml:space="preserve">. </w:t>
      </w:r>
    </w:p>
    <w:p w14:paraId="4B7FD4CE" w14:textId="1C93C652" w:rsidR="003E499E" w:rsidRDefault="005C0462" w:rsidP="000C61E3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>Akcjonariusz/</w:t>
      </w:r>
      <w:r w:rsidR="00F90232" w:rsidRPr="009C06AE">
        <w:rPr>
          <w:i/>
          <w:sz w:val="20"/>
          <w:szCs w:val="20"/>
        </w:rPr>
        <w:t xml:space="preserve">Pełnomocnik </w:t>
      </w:r>
      <w:r w:rsidR="00DF51D6" w:rsidRPr="009C06AE">
        <w:rPr>
          <w:i/>
          <w:sz w:val="20"/>
          <w:szCs w:val="20"/>
        </w:rPr>
        <w:t xml:space="preserve">zobowiązany jest </w:t>
      </w:r>
      <w:r w:rsidR="003E499E">
        <w:rPr>
          <w:i/>
          <w:sz w:val="20"/>
          <w:szCs w:val="20"/>
        </w:rPr>
        <w:t xml:space="preserve">przesłać Pełnomocnictwo </w:t>
      </w:r>
      <w:r w:rsidR="003E499E" w:rsidRPr="000C61E3">
        <w:rPr>
          <w:i/>
          <w:sz w:val="20"/>
          <w:szCs w:val="20"/>
        </w:rPr>
        <w:t>opatrzone kwalifikowanym</w:t>
      </w:r>
      <w:r w:rsidR="003E499E">
        <w:rPr>
          <w:i/>
          <w:sz w:val="20"/>
          <w:szCs w:val="20"/>
        </w:rPr>
        <w:t>i</w:t>
      </w:r>
      <w:r w:rsidR="003E499E" w:rsidRPr="000C61E3">
        <w:rPr>
          <w:i/>
          <w:sz w:val="20"/>
          <w:szCs w:val="20"/>
        </w:rPr>
        <w:t xml:space="preserve"> podpis</w:t>
      </w:r>
      <w:r w:rsidR="003E499E">
        <w:rPr>
          <w:i/>
          <w:sz w:val="20"/>
          <w:szCs w:val="20"/>
        </w:rPr>
        <w:t>ami</w:t>
      </w:r>
      <w:r w:rsidR="003E499E" w:rsidRPr="000C61E3">
        <w:rPr>
          <w:i/>
          <w:sz w:val="20"/>
          <w:szCs w:val="20"/>
        </w:rPr>
        <w:t xml:space="preserve"> elektronicznym</w:t>
      </w:r>
      <w:r w:rsidR="003E499E">
        <w:rPr>
          <w:i/>
          <w:sz w:val="20"/>
          <w:szCs w:val="20"/>
        </w:rPr>
        <w:t xml:space="preserve">i (zgodnie z reprezentacją) </w:t>
      </w:r>
      <w:r w:rsidR="003E499E" w:rsidRPr="000C61E3">
        <w:rPr>
          <w:i/>
          <w:sz w:val="20"/>
          <w:szCs w:val="20"/>
        </w:rPr>
        <w:t>na adres poczty elektroniczn</w:t>
      </w:r>
      <w:r w:rsidR="003E499E">
        <w:rPr>
          <w:i/>
          <w:sz w:val="20"/>
          <w:szCs w:val="20"/>
        </w:rPr>
        <w:t xml:space="preserve">ej: </w:t>
      </w:r>
      <w:hyperlink r:id="rId13" w:history="1">
        <w:r w:rsidR="003E499E" w:rsidRPr="00062E15">
          <w:rPr>
            <w:rStyle w:val="Hipercze"/>
            <w:i/>
            <w:sz w:val="20"/>
            <w:szCs w:val="20"/>
          </w:rPr>
          <w:t>AkcjonariuszeBPS@bankbps.pl</w:t>
        </w:r>
      </w:hyperlink>
      <w:r w:rsidR="003E499E">
        <w:rPr>
          <w:rStyle w:val="Hipercze"/>
          <w:color w:val="auto"/>
          <w:sz w:val="20"/>
          <w:szCs w:val="20"/>
          <w:u w:val="none"/>
        </w:rPr>
        <w:t xml:space="preserve">, w </w:t>
      </w:r>
      <w:r w:rsidR="003E499E" w:rsidRPr="002406FE">
        <w:rPr>
          <w:rStyle w:val="Hipercze"/>
          <w:i/>
          <w:color w:val="auto"/>
          <w:sz w:val="20"/>
          <w:szCs w:val="20"/>
          <w:u w:val="none"/>
        </w:rPr>
        <w:t>terminie</w:t>
      </w:r>
      <w:r w:rsidR="003E499E">
        <w:rPr>
          <w:rStyle w:val="Hipercze"/>
          <w:color w:val="auto"/>
          <w:sz w:val="20"/>
          <w:szCs w:val="20"/>
          <w:u w:val="none"/>
        </w:rPr>
        <w:t xml:space="preserve"> </w:t>
      </w:r>
      <w:r w:rsidR="003E499E" w:rsidRPr="002406FE">
        <w:rPr>
          <w:rStyle w:val="Hipercze"/>
          <w:i/>
          <w:color w:val="auto"/>
          <w:sz w:val="20"/>
          <w:szCs w:val="20"/>
          <w:u w:val="none"/>
        </w:rPr>
        <w:t xml:space="preserve">do dnia </w:t>
      </w:r>
      <w:r w:rsidR="00F4746F" w:rsidRPr="002406FE">
        <w:rPr>
          <w:b/>
          <w:i/>
          <w:sz w:val="20"/>
          <w:szCs w:val="20"/>
        </w:rPr>
        <w:t>17</w:t>
      </w:r>
      <w:r w:rsidR="00BF606C">
        <w:rPr>
          <w:b/>
          <w:i/>
          <w:sz w:val="20"/>
          <w:szCs w:val="20"/>
        </w:rPr>
        <w:t xml:space="preserve"> czerwca</w:t>
      </w:r>
      <w:r w:rsidR="003E499E" w:rsidRPr="00F4746F">
        <w:rPr>
          <w:b/>
          <w:i/>
          <w:sz w:val="20"/>
          <w:szCs w:val="20"/>
        </w:rPr>
        <w:t xml:space="preserve"> 202</w:t>
      </w:r>
      <w:r w:rsidR="00BF606C">
        <w:rPr>
          <w:b/>
          <w:i/>
          <w:sz w:val="20"/>
          <w:szCs w:val="20"/>
        </w:rPr>
        <w:t>4</w:t>
      </w:r>
      <w:r w:rsidR="003E499E" w:rsidRPr="00F4746F">
        <w:rPr>
          <w:b/>
          <w:i/>
          <w:sz w:val="20"/>
          <w:szCs w:val="20"/>
        </w:rPr>
        <w:t xml:space="preserve"> r</w:t>
      </w:r>
      <w:r w:rsidR="003E499E" w:rsidRPr="00F4746F">
        <w:rPr>
          <w:i/>
          <w:sz w:val="20"/>
          <w:szCs w:val="20"/>
        </w:rPr>
        <w:t>. W</w:t>
      </w:r>
      <w:r w:rsidR="003E499E">
        <w:rPr>
          <w:i/>
          <w:sz w:val="20"/>
          <w:szCs w:val="20"/>
        </w:rPr>
        <w:t xml:space="preserve"> przypadku nie posiadania przez Państwa podpisów kwalifikowanych prosimy o dostarczenie oryginałów Pełnomocnictw </w:t>
      </w:r>
      <w:r w:rsidR="008B46CE" w:rsidRPr="008B46CE">
        <w:rPr>
          <w:i/>
          <w:color w:val="000000"/>
          <w:sz w:val="20"/>
          <w:szCs w:val="20"/>
        </w:rPr>
        <w:t xml:space="preserve">i Formularza Zgłoszenia </w:t>
      </w:r>
      <w:r w:rsidR="003E499E" w:rsidRPr="000C61E3">
        <w:rPr>
          <w:i/>
          <w:sz w:val="20"/>
          <w:szCs w:val="20"/>
        </w:rPr>
        <w:t>do Centrali Banku BPS S.A. (ul. Grzybowska 81, 00-844 Warszawa, z dopiskiem: DRZ-</w:t>
      </w:r>
      <w:r w:rsidR="0043433B">
        <w:rPr>
          <w:i/>
          <w:sz w:val="20"/>
          <w:szCs w:val="20"/>
        </w:rPr>
        <w:t>Zespół</w:t>
      </w:r>
      <w:r w:rsidR="0043433B" w:rsidRPr="000C61E3">
        <w:rPr>
          <w:i/>
          <w:sz w:val="20"/>
          <w:szCs w:val="20"/>
        </w:rPr>
        <w:t xml:space="preserve"> </w:t>
      </w:r>
      <w:r w:rsidR="003E499E" w:rsidRPr="000C61E3">
        <w:rPr>
          <w:i/>
          <w:sz w:val="20"/>
          <w:szCs w:val="20"/>
        </w:rPr>
        <w:t>Prezydialny),</w:t>
      </w:r>
      <w:r w:rsidR="003E499E">
        <w:rPr>
          <w:i/>
          <w:sz w:val="20"/>
          <w:szCs w:val="20"/>
        </w:rPr>
        <w:t xml:space="preserve"> </w:t>
      </w:r>
      <w:r w:rsidR="003E499E" w:rsidRPr="000C61E3">
        <w:rPr>
          <w:i/>
          <w:sz w:val="20"/>
          <w:szCs w:val="20"/>
        </w:rPr>
        <w:t>po uprzednim wysłaniu skanu</w:t>
      </w:r>
      <w:r w:rsidR="008B46CE" w:rsidRPr="008B46CE">
        <w:rPr>
          <w:i/>
          <w:color w:val="000000"/>
          <w:sz w:val="20"/>
          <w:szCs w:val="20"/>
        </w:rPr>
        <w:t xml:space="preserve"> i pliku </w:t>
      </w:r>
      <w:proofErr w:type="spellStart"/>
      <w:r w:rsidR="008B46CE" w:rsidRPr="008B46CE">
        <w:rPr>
          <w:i/>
          <w:color w:val="000000"/>
          <w:sz w:val="20"/>
          <w:szCs w:val="20"/>
        </w:rPr>
        <w:t>excel</w:t>
      </w:r>
      <w:proofErr w:type="spellEnd"/>
      <w:r w:rsidR="003E499E" w:rsidRPr="000C61E3">
        <w:rPr>
          <w:i/>
          <w:sz w:val="20"/>
          <w:szCs w:val="20"/>
        </w:rPr>
        <w:t xml:space="preserve"> na adres poczty elektroniczn</w:t>
      </w:r>
      <w:r w:rsidR="003E499E">
        <w:rPr>
          <w:i/>
          <w:sz w:val="20"/>
          <w:szCs w:val="20"/>
        </w:rPr>
        <w:t>ej wskazany powyżej.</w:t>
      </w:r>
    </w:p>
    <w:p w14:paraId="0E3A447E" w14:textId="6C2BEC03" w:rsidR="00F90232" w:rsidRPr="009C06AE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Osoba, która nie posiada dokumentów wykazujących jej umocowanie może nie zostać zarejestrowana jako pełnomocnik akcjonariusza do reprezentowania na </w:t>
      </w:r>
      <w:r w:rsidR="00BF606C">
        <w:rPr>
          <w:i/>
          <w:sz w:val="20"/>
          <w:szCs w:val="20"/>
        </w:rPr>
        <w:t>Z</w:t>
      </w:r>
      <w:r w:rsidRPr="009C06AE">
        <w:rPr>
          <w:i/>
          <w:sz w:val="20"/>
          <w:szCs w:val="20"/>
        </w:rPr>
        <w:t>wyczajnym Walnym Zgromadzeniu Banku BPS S.A.</w:t>
      </w:r>
    </w:p>
    <w:p w14:paraId="6C624E44" w14:textId="6C0A2014" w:rsidR="00F90232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Pełnomocnictwo na </w:t>
      </w:r>
      <w:r w:rsidR="00BF606C">
        <w:rPr>
          <w:i/>
          <w:sz w:val="20"/>
          <w:szCs w:val="20"/>
        </w:rPr>
        <w:t>Z</w:t>
      </w:r>
      <w:r w:rsidRPr="009C06AE">
        <w:rPr>
          <w:i/>
          <w:sz w:val="20"/>
          <w:szCs w:val="20"/>
        </w:rPr>
        <w:t xml:space="preserve">wyczajne Walne Zgromadzenie nie podlega opłacie skarbowej. </w:t>
      </w:r>
    </w:p>
    <w:p w14:paraId="40157690" w14:textId="2654ADD6" w:rsidR="00852731" w:rsidRDefault="00397783" w:rsidP="00770A43">
      <w:pPr>
        <w:numPr>
          <w:ilvl w:val="0"/>
          <w:numId w:val="1"/>
        </w:numPr>
        <w:spacing w:before="120"/>
        <w:ind w:left="426" w:hanging="426"/>
        <w:jc w:val="both"/>
      </w:pPr>
      <w:r>
        <w:rPr>
          <w:b/>
          <w:i/>
          <w:sz w:val="20"/>
          <w:szCs w:val="20"/>
        </w:rPr>
        <w:t>Formularz</w:t>
      </w:r>
      <w:r w:rsidR="00EE5CB3" w:rsidRPr="00C740D3">
        <w:rPr>
          <w:b/>
          <w:i/>
          <w:sz w:val="20"/>
          <w:szCs w:val="20"/>
        </w:rPr>
        <w:t xml:space="preserve"> </w:t>
      </w:r>
      <w:r w:rsidR="001B64CF">
        <w:rPr>
          <w:b/>
          <w:i/>
          <w:sz w:val="20"/>
          <w:szCs w:val="20"/>
        </w:rPr>
        <w:t xml:space="preserve">z danymi </w:t>
      </w:r>
      <w:r w:rsidR="00EE5CB3" w:rsidRPr="00C740D3">
        <w:rPr>
          <w:b/>
          <w:i/>
          <w:sz w:val="20"/>
          <w:szCs w:val="20"/>
        </w:rPr>
        <w:t>jest integralną częścią Pełnomocnictwa</w:t>
      </w:r>
      <w:r w:rsidR="00EE5CB3">
        <w:rPr>
          <w:i/>
          <w:sz w:val="20"/>
          <w:szCs w:val="20"/>
        </w:rPr>
        <w:t>.</w:t>
      </w:r>
      <w:r w:rsidR="00852731">
        <w:br w:type="page"/>
      </w:r>
    </w:p>
    <w:p w14:paraId="05821377" w14:textId="5C01BA4B" w:rsidR="00EF2066" w:rsidRPr="00770A43" w:rsidRDefault="00EF2066" w:rsidP="00770A43">
      <w:pPr>
        <w:jc w:val="center"/>
        <w:rPr>
          <w:b/>
          <w:szCs w:val="20"/>
        </w:rPr>
      </w:pPr>
      <w:r w:rsidRPr="00770A43">
        <w:rPr>
          <w:b/>
          <w:szCs w:val="20"/>
        </w:rPr>
        <w:lastRenderedPageBreak/>
        <w:t>Klauzula informacyjna Banku BPS dotycząca przetwarzania danych osobowych</w:t>
      </w:r>
    </w:p>
    <w:p w14:paraId="6A315CD2" w14:textId="77777777" w:rsidR="00EF2066" w:rsidRPr="00770A43" w:rsidRDefault="00EF2066" w:rsidP="00EF2066">
      <w:pPr>
        <w:pStyle w:val="Akapitzlist"/>
        <w:ind w:left="0"/>
        <w:rPr>
          <w:szCs w:val="20"/>
        </w:rPr>
      </w:pPr>
    </w:p>
    <w:p w14:paraId="02C2E505" w14:textId="199DC269" w:rsidR="00EF2066" w:rsidRDefault="00EF2066" w:rsidP="00EF2066">
      <w:pPr>
        <w:jc w:val="both"/>
        <w:rPr>
          <w:sz w:val="20"/>
          <w:szCs w:val="20"/>
        </w:rPr>
      </w:pPr>
      <w:r w:rsidRPr="00770A43">
        <w:rPr>
          <w:sz w:val="20"/>
          <w:szCs w:val="20"/>
        </w:rPr>
        <w:t>Zgodnie z ogólnym rozporządzeni</w:t>
      </w:r>
      <w:r w:rsidR="00C239DD">
        <w:rPr>
          <w:sz w:val="20"/>
          <w:szCs w:val="20"/>
        </w:rPr>
        <w:t>em</w:t>
      </w:r>
      <w:r w:rsidRPr="00770A43">
        <w:rPr>
          <w:sz w:val="20"/>
          <w:szCs w:val="20"/>
        </w:rPr>
        <w:t xml:space="preserve"> o ochronie danych z dnia 27 kwietnia 2016 r. (Rozporządzenie Parlamentu Europejskiego i Rady (UE) 2016/679 w sprawie ochrony osób fizycznych w związku z przetwarzaniem danych osobowych i w sprawie swobodnego przepływu takich danych oraz uchylenia dyrektywy 95/46/WE (Dz. U. UE L 119 z dnia 4 maja 2016 r.), dalej „RODO”, informujemy, iż:</w:t>
      </w:r>
    </w:p>
    <w:p w14:paraId="5123B470" w14:textId="77777777" w:rsidR="00EF2066" w:rsidRPr="00770A43" w:rsidRDefault="00EF2066" w:rsidP="00EF2066">
      <w:pPr>
        <w:jc w:val="both"/>
        <w:rPr>
          <w:sz w:val="20"/>
          <w:szCs w:val="20"/>
        </w:rPr>
      </w:pPr>
    </w:p>
    <w:p w14:paraId="09D8A68B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b/>
          <w:sz w:val="20"/>
          <w:szCs w:val="20"/>
        </w:rPr>
      </w:pPr>
      <w:r w:rsidRPr="00770A43">
        <w:rPr>
          <w:b/>
          <w:sz w:val="20"/>
          <w:szCs w:val="20"/>
        </w:rPr>
        <w:t>Administratorem danych osobowych jest Bank Polskiej Spółdzielczości S.A. (dalej: administrator lub Bank BPS), ul. Grzybowska 81, 00-844 Warszawa.</w:t>
      </w:r>
    </w:p>
    <w:p w14:paraId="5779DF0A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Administrator wyznaczył Inspektora Ochrony Danych (IOD) z którym można skontaktować się pod adresem: iod@bankbps.pl. </w:t>
      </w:r>
    </w:p>
    <w:p w14:paraId="796E6A79" w14:textId="0306E809" w:rsidR="00EF2066" w:rsidRPr="00100A1A" w:rsidRDefault="00EF2066" w:rsidP="00100A1A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color w:val="000000"/>
          <w:sz w:val="20"/>
          <w:szCs w:val="20"/>
        </w:rPr>
      </w:pPr>
      <w:r w:rsidRPr="00770A43">
        <w:rPr>
          <w:b/>
          <w:color w:val="000000"/>
          <w:sz w:val="20"/>
          <w:szCs w:val="20"/>
        </w:rPr>
        <w:t xml:space="preserve">Bank BPS będzie przetwarzał dane w celu organizacji Walnego Zgromadzenia Banku BPS </w:t>
      </w:r>
      <w:r w:rsidRPr="00770A43">
        <w:rPr>
          <w:color w:val="000000"/>
          <w:sz w:val="20"/>
          <w:szCs w:val="20"/>
        </w:rPr>
        <w:t xml:space="preserve">i umożliwienia wykonywania na nim przez Panią/Pana prawa głosu oraz weryfikacji Pani/Pana uprawnienia do reprezentowania na Walnym Zgromadzeniu Akcjonariusza Banku BPS – podstawą prawną przetwarzania danych osobowych w tym zakresie jest wypełnienie obowiązku prawnego ciążącego na Banku BPS wynikającego z przepisów Kodeksu spółek handlowych – art. 6 ust. 1 lit c RODO. W przypadku pełnomocników dane będą przetwarzane w prawnie uzasadnionym interesie administratora, tj. art. 6 ust. 1 lit f RODO. </w:t>
      </w:r>
      <w:r w:rsidR="00100A1A" w:rsidRPr="00376470">
        <w:rPr>
          <w:color w:val="000000"/>
          <w:sz w:val="20"/>
          <w:szCs w:val="20"/>
        </w:rPr>
        <w:t>W zakresie związanym z dochodzeniem roszczeń przez Bank BPS lub obroną przed roszczeniami akcjonariuszy zgłoszonymi w związku ze zwołaniem lub odbyciem Walnego Zgromadzenia Akcjonariuszy dane osobowe będą przetwarzane na podstawie art. 6 ust. 1 lit. f) RODO, tj. na podstawie prawnie uzasadnionego interesu polegającego na ochronie praw administratora.</w:t>
      </w:r>
    </w:p>
    <w:p w14:paraId="1BF78B6F" w14:textId="192159A6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>Bank BPS przetwarza w szczególności następujące kategorie Pani/Pana danych osobowych: dane identyfikacyjne pozyskane od Akcjonariusza lub dane identyfikacyjne zawarte w treści odpisu z Krajowego Rejestru Sądowego, a w przypadku pełnomocników zawarte w treści pełnomocnictwa tj.: imię i nazwisko Akcjonariusza lub pełnomocnika, imi</w:t>
      </w:r>
      <w:r w:rsidR="00C239DD">
        <w:rPr>
          <w:sz w:val="20"/>
          <w:szCs w:val="20"/>
        </w:rPr>
        <w:t>o</w:t>
      </w:r>
      <w:r w:rsidRPr="00770A43">
        <w:rPr>
          <w:sz w:val="20"/>
          <w:szCs w:val="20"/>
        </w:rPr>
        <w:t>na rodziców, adres e-mail, numer telefonu, numer dowodu osobistego lub paszportu, wizerunek w przypadku odbycia Walnego Zgromadzenia Akcjonariuszy przy użyciu środków bezpośredniego porozumiewania się na odległość lub w trybie obejmującym zarówno uczestnictwo stacjonarne, jak i uczestnictwo przy użyciu środków bezpośredniego porozumiewania się na odległość.</w:t>
      </w:r>
    </w:p>
    <w:p w14:paraId="02ACF553" w14:textId="19BA02FC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Dostęp do danych osobowych mogą mieć podmioty dostarczające rozwiązania teleinformatyczne, organy </w:t>
      </w:r>
      <w:r w:rsidR="00C239DD">
        <w:rPr>
          <w:sz w:val="20"/>
          <w:szCs w:val="20"/>
        </w:rPr>
        <w:br/>
      </w:r>
      <w:r w:rsidRPr="00770A43">
        <w:rPr>
          <w:sz w:val="20"/>
          <w:szCs w:val="20"/>
        </w:rPr>
        <w:t>i urzędy państwowe.</w:t>
      </w:r>
    </w:p>
    <w:p w14:paraId="404C1604" w14:textId="4B75FE9D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>Bank BPS pozyskał dane od bezpośrednio od Pani</w:t>
      </w:r>
      <w:r w:rsidR="00C239DD">
        <w:rPr>
          <w:sz w:val="20"/>
          <w:szCs w:val="20"/>
        </w:rPr>
        <w:t>/</w:t>
      </w:r>
      <w:r w:rsidRPr="00770A43">
        <w:rPr>
          <w:sz w:val="20"/>
          <w:szCs w:val="20"/>
        </w:rPr>
        <w:t>Pana, w przypadku gdy jest Pani</w:t>
      </w:r>
      <w:r w:rsidR="00C239DD">
        <w:rPr>
          <w:sz w:val="20"/>
          <w:szCs w:val="20"/>
        </w:rPr>
        <w:t>/</w:t>
      </w:r>
      <w:r w:rsidRPr="00770A43">
        <w:rPr>
          <w:sz w:val="20"/>
          <w:szCs w:val="20"/>
        </w:rPr>
        <w:t xml:space="preserve">Pan akcjonariuszem, </w:t>
      </w:r>
      <w:r w:rsidR="00C239DD">
        <w:rPr>
          <w:sz w:val="20"/>
          <w:szCs w:val="20"/>
        </w:rPr>
        <w:br/>
      </w:r>
      <w:r w:rsidRPr="00770A43">
        <w:rPr>
          <w:sz w:val="20"/>
          <w:szCs w:val="20"/>
        </w:rPr>
        <w:t xml:space="preserve">w przypadku gdy jest Pani/Pan pełnomocnikiem Akcjonariusza Banku z treści otrzymanego pełnomocnictwa, a w przypadku, gdy jest Pani/Pan reprezentantem Akcjonariusza Banku — z treści otrzymanego odpisu z Krajowego Rejestru Sądowego Akcjonariusza Banku. </w:t>
      </w:r>
    </w:p>
    <w:p w14:paraId="41F57F62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Dane będą przetwarzane na terenie Europejskiego Obszaru Gospodarczego. </w:t>
      </w:r>
    </w:p>
    <w:p w14:paraId="02249A9D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>Administrator nie wykorzystuje systemów profilujących ani systemów prowadzących do zautomatyzowanego podejmowania jakichkolwiek decyzji w związku z przetwarzaniem danych osoby fizycznej.</w:t>
      </w:r>
    </w:p>
    <w:p w14:paraId="514C1B80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Dane osobowe będą przetwarzane bezterminowo. </w:t>
      </w:r>
    </w:p>
    <w:p w14:paraId="6FC7EC9E" w14:textId="739B9DB4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Osoba, której dane są przetwarzane przez Administratora ma prawo żądania dostępu do danych, ich sprostowania, czyli poprawienia, usunięcia lub ograniczenia przetwarzania, a także złożenia sprzeciwu </w:t>
      </w:r>
      <w:r w:rsidR="00C239DD">
        <w:rPr>
          <w:sz w:val="20"/>
          <w:szCs w:val="20"/>
        </w:rPr>
        <w:br/>
      </w:r>
      <w:r w:rsidRPr="00770A43">
        <w:rPr>
          <w:sz w:val="20"/>
          <w:szCs w:val="20"/>
        </w:rPr>
        <w:t>w przypadku przetwarzania danych w prawnie uzasadnimy interesie. Więcej informacji o prawach osób, których dane dotyczą dostępne są w art. 12-23 RODO (tekst dostępny na stronie: https://eur-lex.europa.eu). Nadto, przysługuje prawo wniesienia skargi do organu nadzorczego, tj. Prezesa Urzędu Ochrony Danych Osobowych, ul. Stawki 2, 00-193 Warszawa. Więcej informacji: https://uodo.gov.pl/pl/p/skargi.</w:t>
      </w:r>
    </w:p>
    <w:p w14:paraId="62A0EF83" w14:textId="77777777" w:rsidR="00933A78" w:rsidRPr="00EF2066" w:rsidRDefault="00933A78" w:rsidP="009C06AE">
      <w:pPr>
        <w:spacing w:after="200" w:line="276" w:lineRule="auto"/>
        <w:rPr>
          <w:sz w:val="20"/>
          <w:szCs w:val="20"/>
        </w:rPr>
      </w:pPr>
    </w:p>
    <w:sectPr w:rsidR="00933A78" w:rsidRPr="00EF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1456" w14:textId="77777777" w:rsidR="004A2CEE" w:rsidRDefault="004A2CEE" w:rsidP="0048434D">
      <w:r>
        <w:separator/>
      </w:r>
    </w:p>
  </w:endnote>
  <w:endnote w:type="continuationSeparator" w:id="0">
    <w:p w14:paraId="04B25EA7" w14:textId="77777777" w:rsidR="004A2CEE" w:rsidRDefault="004A2CEE" w:rsidP="004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4621" w14:textId="77777777" w:rsidR="00F15C9B" w:rsidRDefault="00F15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D365" w14:textId="77777777" w:rsidR="00F15C9B" w:rsidRDefault="00F15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D1DD" w14:textId="77777777" w:rsidR="00F15C9B" w:rsidRDefault="00F15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13B0" w14:textId="77777777" w:rsidR="004A2CEE" w:rsidRDefault="004A2CEE" w:rsidP="0048434D">
      <w:r>
        <w:separator/>
      </w:r>
    </w:p>
  </w:footnote>
  <w:footnote w:type="continuationSeparator" w:id="0">
    <w:p w14:paraId="38F3B2F3" w14:textId="77777777" w:rsidR="004A2CEE" w:rsidRDefault="004A2CEE" w:rsidP="0048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7DD6" w14:textId="77777777" w:rsidR="00F15C9B" w:rsidRDefault="00F15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7D84" w14:textId="77777777" w:rsidR="00F15C9B" w:rsidRDefault="00F15C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CE7F" w14:textId="77777777" w:rsidR="00F15C9B" w:rsidRDefault="00F15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C"/>
    <w:multiLevelType w:val="hybridMultilevel"/>
    <w:tmpl w:val="7F488562"/>
    <w:lvl w:ilvl="0" w:tplc="A7364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9A"/>
    <w:multiLevelType w:val="hybridMultilevel"/>
    <w:tmpl w:val="20108E06"/>
    <w:lvl w:ilvl="0" w:tplc="E7FC703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2CD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520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76F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6A3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C7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3D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3A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EF2"/>
    <w:multiLevelType w:val="hybridMultilevel"/>
    <w:tmpl w:val="5B88EF9E"/>
    <w:lvl w:ilvl="0" w:tplc="A114F89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CDF2A54"/>
    <w:multiLevelType w:val="hybridMultilevel"/>
    <w:tmpl w:val="3D80E2C4"/>
    <w:lvl w:ilvl="0" w:tplc="1E10BF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ED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81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2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CD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C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AC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D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70A9D"/>
    <w:multiLevelType w:val="hybridMultilevel"/>
    <w:tmpl w:val="5B0A2274"/>
    <w:lvl w:ilvl="0" w:tplc="2672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7"/>
    <w:rsid w:val="000645F3"/>
    <w:rsid w:val="00082870"/>
    <w:rsid w:val="00084210"/>
    <w:rsid w:val="00084D07"/>
    <w:rsid w:val="00093050"/>
    <w:rsid w:val="000C40EB"/>
    <w:rsid w:val="000C61E3"/>
    <w:rsid w:val="00100A1A"/>
    <w:rsid w:val="00104BBA"/>
    <w:rsid w:val="00113B5F"/>
    <w:rsid w:val="00152674"/>
    <w:rsid w:val="001675E7"/>
    <w:rsid w:val="001B49F9"/>
    <w:rsid w:val="001B64CF"/>
    <w:rsid w:val="001C4AE1"/>
    <w:rsid w:val="001E0AC7"/>
    <w:rsid w:val="001F631F"/>
    <w:rsid w:val="00227BF0"/>
    <w:rsid w:val="002375B4"/>
    <w:rsid w:val="002406FE"/>
    <w:rsid w:val="0029107B"/>
    <w:rsid w:val="003003A8"/>
    <w:rsid w:val="00303964"/>
    <w:rsid w:val="0031553A"/>
    <w:rsid w:val="00364DA4"/>
    <w:rsid w:val="003958F8"/>
    <w:rsid w:val="00397783"/>
    <w:rsid w:val="003A017C"/>
    <w:rsid w:val="003C1D9C"/>
    <w:rsid w:val="003C29BD"/>
    <w:rsid w:val="003E499E"/>
    <w:rsid w:val="00411A0F"/>
    <w:rsid w:val="0041737C"/>
    <w:rsid w:val="0043433B"/>
    <w:rsid w:val="00446DB7"/>
    <w:rsid w:val="0045007E"/>
    <w:rsid w:val="0048434D"/>
    <w:rsid w:val="004A2CEE"/>
    <w:rsid w:val="004C1D87"/>
    <w:rsid w:val="004D7417"/>
    <w:rsid w:val="004E0D14"/>
    <w:rsid w:val="0054077C"/>
    <w:rsid w:val="00540937"/>
    <w:rsid w:val="005511CC"/>
    <w:rsid w:val="005553BB"/>
    <w:rsid w:val="0056589F"/>
    <w:rsid w:val="005950B9"/>
    <w:rsid w:val="005C0462"/>
    <w:rsid w:val="00603B37"/>
    <w:rsid w:val="00660F78"/>
    <w:rsid w:val="0067235F"/>
    <w:rsid w:val="00687FAC"/>
    <w:rsid w:val="006912DC"/>
    <w:rsid w:val="006A0335"/>
    <w:rsid w:val="006C42BB"/>
    <w:rsid w:val="0071281E"/>
    <w:rsid w:val="00770333"/>
    <w:rsid w:val="00770A43"/>
    <w:rsid w:val="007B18DB"/>
    <w:rsid w:val="007D767B"/>
    <w:rsid w:val="007F3C25"/>
    <w:rsid w:val="0085151B"/>
    <w:rsid w:val="00852731"/>
    <w:rsid w:val="00876E6B"/>
    <w:rsid w:val="008B46CE"/>
    <w:rsid w:val="008E0865"/>
    <w:rsid w:val="00933A78"/>
    <w:rsid w:val="00942D99"/>
    <w:rsid w:val="009C06AE"/>
    <w:rsid w:val="009C1BA1"/>
    <w:rsid w:val="009C2C5D"/>
    <w:rsid w:val="00A0697F"/>
    <w:rsid w:val="00A134FE"/>
    <w:rsid w:val="00A3186A"/>
    <w:rsid w:val="00A4278A"/>
    <w:rsid w:val="00A46A86"/>
    <w:rsid w:val="00A6306C"/>
    <w:rsid w:val="00AA2EFE"/>
    <w:rsid w:val="00AA4669"/>
    <w:rsid w:val="00AB5A13"/>
    <w:rsid w:val="00AC55E6"/>
    <w:rsid w:val="00AE3281"/>
    <w:rsid w:val="00AE4F63"/>
    <w:rsid w:val="00AF12F0"/>
    <w:rsid w:val="00AF5DBB"/>
    <w:rsid w:val="00B52E59"/>
    <w:rsid w:val="00B64469"/>
    <w:rsid w:val="00BA1C2B"/>
    <w:rsid w:val="00BB1258"/>
    <w:rsid w:val="00BB2B1F"/>
    <w:rsid w:val="00BC42F4"/>
    <w:rsid w:val="00BF035D"/>
    <w:rsid w:val="00BF606C"/>
    <w:rsid w:val="00C239DD"/>
    <w:rsid w:val="00C646C0"/>
    <w:rsid w:val="00C740D3"/>
    <w:rsid w:val="00C87251"/>
    <w:rsid w:val="00C87B57"/>
    <w:rsid w:val="00CA14FA"/>
    <w:rsid w:val="00CB7959"/>
    <w:rsid w:val="00D47E25"/>
    <w:rsid w:val="00D71D35"/>
    <w:rsid w:val="00DB2A00"/>
    <w:rsid w:val="00DC777C"/>
    <w:rsid w:val="00DF51D6"/>
    <w:rsid w:val="00E24CB6"/>
    <w:rsid w:val="00E46069"/>
    <w:rsid w:val="00EC0994"/>
    <w:rsid w:val="00EC1057"/>
    <w:rsid w:val="00EC36A8"/>
    <w:rsid w:val="00EC6B37"/>
    <w:rsid w:val="00EE5CB3"/>
    <w:rsid w:val="00EF2066"/>
    <w:rsid w:val="00F013D0"/>
    <w:rsid w:val="00F05A40"/>
    <w:rsid w:val="00F15C9B"/>
    <w:rsid w:val="00F26AA8"/>
    <w:rsid w:val="00F4746F"/>
    <w:rsid w:val="00F90232"/>
    <w:rsid w:val="00FB53FA"/>
    <w:rsid w:val="00FB55DC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97A292"/>
  <w15:docId w15:val="{82C27BF7-E665-44BA-841B-1E82FE1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52731"/>
    <w:pPr>
      <w:keepNext/>
      <w:keepLines/>
      <w:spacing w:after="33" w:line="259" w:lineRule="auto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9C2C5D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C5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C5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C5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273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5273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8527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52731"/>
    <w:pPr>
      <w:spacing w:after="4" w:line="268" w:lineRule="auto"/>
      <w:ind w:left="720" w:right="116" w:hanging="370"/>
      <w:contextualSpacing/>
      <w:jc w:val="both"/>
    </w:pPr>
    <w:rPr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EF2066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kcjonariuszeBPS@bankbps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Wojciechowski</dc:creator>
  <cp:lastModifiedBy>Katarzyna Musialik</cp:lastModifiedBy>
  <cp:revision>15</cp:revision>
  <cp:lastPrinted>2020-06-08T11:28:00Z</cp:lastPrinted>
  <dcterms:created xsi:type="dcterms:W3CDTF">2022-05-13T10:50:00Z</dcterms:created>
  <dcterms:modified xsi:type="dcterms:W3CDTF">2024-05-23T09:02:00Z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BANK\katarzyna.maciejewsk;Katarzyna Maciejewska</vt:lpwstr>
  </property>
  <property fmtid="{D5CDD505-2E9C-101B-9397-08002B2CF9AE}" pid="4" name="BPSClassificationDate">
    <vt:lpwstr>2017-06-02T13:20:25.5573330+02:00</vt:lpwstr>
  </property>
  <property fmtid="{D5CDD505-2E9C-101B-9397-08002B2CF9AE}" pid="5" name="BPSClassifiedBySID">
    <vt:lpwstr>BANK\S-1-5-21-2235066060-4034229115-1914166231-1631</vt:lpwstr>
  </property>
  <property fmtid="{D5CDD505-2E9C-101B-9397-08002B2CF9AE}" pid="6" name="BPSGRNItemId">
    <vt:lpwstr>GRN-3a32d995-ec64-483f-ac81-2378aeca0683</vt:lpwstr>
  </property>
  <property fmtid="{D5CDD505-2E9C-101B-9397-08002B2CF9AE}" pid="7" name="BPSHash">
    <vt:lpwstr>O66In1mZRPUpoYjNsmASD2oFnD6ERu8NsEVlFPinsIk=</vt:lpwstr>
  </property>
  <property fmtid="{D5CDD505-2E9C-101B-9397-08002B2CF9AE}" pid="8" name="BPSRefresh">
    <vt:lpwstr>False</vt:lpwstr>
  </property>
</Properties>
</file>